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ED" w:rsidRPr="00227CED" w:rsidRDefault="00643B6B" w:rsidP="00227C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2566418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ED" w:rsidRPr="00227CED" w:rsidRDefault="00227CED" w:rsidP="00227C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FCF" w:rsidRDefault="00387FCF" w:rsidP="00227C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FCF" w:rsidRDefault="00387FCF" w:rsidP="00227C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FCF" w:rsidRDefault="00387FCF" w:rsidP="00227C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CED" w:rsidRPr="00227CED" w:rsidRDefault="00227CED" w:rsidP="00227C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E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27CED" w:rsidRPr="00227CED" w:rsidRDefault="001A3639" w:rsidP="00227C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27CED">
        <w:rPr>
          <w:rFonts w:ascii="Times New Roman" w:hAnsi="Times New Roman" w:cs="Times New Roman"/>
          <w:b/>
          <w:sz w:val="28"/>
          <w:szCs w:val="28"/>
        </w:rPr>
        <w:t>б общешкольном родительском  собрании</w:t>
      </w:r>
      <w:r w:rsidR="00227CED" w:rsidRPr="00227CED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227CED">
        <w:rPr>
          <w:rFonts w:ascii="Times New Roman" w:hAnsi="Times New Roman" w:cs="Times New Roman"/>
          <w:b/>
          <w:sz w:val="28"/>
          <w:szCs w:val="28"/>
        </w:rPr>
        <w:t>го  бюджетного общеобразовательного учреждения</w:t>
      </w:r>
      <w:r w:rsidR="00227CED" w:rsidRPr="00227CED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="00227CED" w:rsidRPr="00227CED">
        <w:rPr>
          <w:rFonts w:ascii="Times New Roman" w:hAnsi="Times New Roman" w:cs="Times New Roman"/>
          <w:b/>
          <w:sz w:val="28"/>
          <w:szCs w:val="28"/>
        </w:rPr>
        <w:t>Лесхозская</w:t>
      </w:r>
      <w:proofErr w:type="spellEnd"/>
      <w:r w:rsidR="00227CED" w:rsidRPr="00227CE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3639" w:rsidRDefault="001A3639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27CED" w:rsidRDefault="00227CED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681" w:rsidRDefault="006E1681" w:rsidP="006E168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6E1681" w:rsidRDefault="006E1681" w:rsidP="006E16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1.1. Настоящее Положение разработано в соответствии с действующим законодательством РФ и РТ и правоустанавливающими документами, локальными нормативными актами общеобразовательной организации: Устав муниципального бюджетного общеобразовательного учреждения «</w:t>
      </w:r>
      <w:proofErr w:type="spellStart"/>
      <w:r w:rsidR="00227C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Лесхозская</w:t>
      </w:r>
      <w:proofErr w:type="spellEnd"/>
      <w:r w:rsidR="006F3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средняя общеобразовательная школа Сабинского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целях реализации права родителей (законных представителей) на </w:t>
      </w:r>
      <w:r>
        <w:rPr>
          <w:rFonts w:ascii="Times New Roman" w:hAnsi="Times New Roman" w:cs="Times New Roman"/>
          <w:sz w:val="24"/>
          <w:szCs w:val="24"/>
        </w:rPr>
        <w:t xml:space="preserve">участие в управлении Школы,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оказания помощи педагогическому коллективу в воспитании и обучении обучающихся, обеспечения единства педагогических требований к ним, в </w:t>
      </w:r>
      <w:r>
        <w:rPr>
          <w:rFonts w:ascii="Times New Roman" w:hAnsi="Times New Roman" w:cs="Times New Roman"/>
          <w:sz w:val="24"/>
          <w:szCs w:val="24"/>
        </w:rPr>
        <w:t xml:space="preserve"> Школе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созданы и функционируют коллегиальные органы, представляющие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обучающихся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1.3.Общешкольное родительское собрание является коллегиальным органом управления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1681" w:rsidRDefault="006E1681" w:rsidP="006E1681">
      <w:pPr>
        <w:pStyle w:val="a5"/>
        <w:spacing w:before="0" w:after="0"/>
        <w:ind w:firstLine="709"/>
        <w:jc w:val="both"/>
        <w:rPr>
          <w:b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</w:rPr>
      </w:pPr>
      <w:r>
        <w:rPr>
          <w:b/>
        </w:rPr>
        <w:t xml:space="preserve">2. Состав </w:t>
      </w:r>
      <w:proofErr w:type="spellStart"/>
      <w:r>
        <w:rPr>
          <w:b/>
        </w:rPr>
        <w:t>общеродительского</w:t>
      </w:r>
      <w:proofErr w:type="spellEnd"/>
      <w:r>
        <w:rPr>
          <w:b/>
        </w:rPr>
        <w:t xml:space="preserve"> собрания.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2.1</w:t>
      </w:r>
      <w:r w:rsidR="006F3049">
        <w:t xml:space="preserve">. </w:t>
      </w:r>
      <w:r>
        <w:t xml:space="preserve">В состав Общешкольного родительского собрания входят все родители (законные представители) </w:t>
      </w:r>
      <w:proofErr w:type="gramStart"/>
      <w:r>
        <w:t>обучающихся</w:t>
      </w:r>
      <w:proofErr w:type="gramEnd"/>
      <w:r>
        <w:t xml:space="preserve"> Школы.</w:t>
      </w:r>
    </w:p>
    <w:p w:rsidR="006E1681" w:rsidRDefault="006E1681" w:rsidP="006E1681">
      <w:pPr>
        <w:pStyle w:val="a5"/>
        <w:spacing w:before="0" w:after="0"/>
        <w:ind w:firstLine="709"/>
        <w:jc w:val="both"/>
        <w:rPr>
          <w:b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</w:rPr>
      </w:pPr>
      <w:r>
        <w:rPr>
          <w:b/>
        </w:rPr>
        <w:t>3. Компетенции общешкольного родительского собрания.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3.1. Компетенция общешкольного родительского собрания: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-рассматривает и обсуждает основные направления развития Школы;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-вносит предложения в план работы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в Программу развития </w:t>
      </w:r>
      <w:r>
        <w:rPr>
          <w:rFonts w:ascii="Times New Roman" w:hAnsi="Times New Roman" w:cs="Times New Roman"/>
          <w:sz w:val="24"/>
          <w:szCs w:val="24"/>
        </w:rPr>
        <w:t xml:space="preserve">Школы, 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-координирует действия родительской общественности и педагогического коллектива Школы по вопросам образования обучающихся;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-взаимодействует с общественными организациями по вопросам пропаганды школьных традиций, уклада школьной жизни, семейного воспитания;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деятельности Школы;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-заслушивает информацию представителей различных служб, структур, органов по вопросам воспитания обучающихся, охраны здоровья, защиты прав детей, правового просвещения;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-заслушивает отчеты директора </w:t>
      </w:r>
      <w:r w:rsidR="001A3639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>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-избирает Общешкольный родительский комитет;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-избирает членов комиссии по урегулированию споров между участниками образовательных отношений от родителей (законных представителей) обучающихся;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-участвует в планировании, организации и проведении совместных мероприятий, праздников, конкурсов, соревнований и т.д.; 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-обсуждает чрезвычайные случаи, сложные или конфликтные ситуации; рассматривает актуальные педагогические проблемы.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681" w:rsidRDefault="006E1681" w:rsidP="006E16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Права общешкольного родительского собрания.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Права общешкольного родительского собрания: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-знакомиться 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-знакомиться с содержанием образования, используемыми методами обучения и воспитания, образовательными технологиями;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-обращаться, в том числе совместно с администрацией Школы, в вышестоящие организации, на предприятия, к учредителю Школы по вопросам оказания помощи в деятельности Школы;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-вносить предложения администрации Школы, педагогическому совету Школы по различным вопросам функционирования Школы;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-заслушивать информацию директора Школы о текущих проблемах и их решении, о перспективах работы Школы;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-защищать права и законные интересы обучающихся;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52E">
        <w:rPr>
          <w:rStyle w:val="a6"/>
          <w:rFonts w:ascii="Times New Roman" w:hAnsi="Times New Roman" w:cs="Times New Roman"/>
          <w:sz w:val="24"/>
          <w:szCs w:val="24"/>
        </w:rPr>
        <w:t>-обращаться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администрации Школы, коллегиальным органам управления Школы и получать информацию по результатам рассмотрения обращений;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-приглашать на свои заседания педагогических, медицинских и других работников Школы, представителей общественных организаций, учреждений, представителей Учредителя.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4.2. Каждый член общешкольного родительского собрания имеет право: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-при несогласии с решением общешкольного родительского собрания высказать свое мотивированное мнение, которое должно быть занесено в протокол.</w:t>
      </w:r>
    </w:p>
    <w:p w:rsidR="006E1681" w:rsidRDefault="006E1681" w:rsidP="006E1681">
      <w:pPr>
        <w:pStyle w:val="a5"/>
        <w:spacing w:before="0" w:after="0"/>
        <w:ind w:firstLine="709"/>
        <w:jc w:val="both"/>
        <w:rPr>
          <w:b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</w:rPr>
      </w:pPr>
      <w:r>
        <w:rPr>
          <w:b/>
        </w:rPr>
        <w:t>5. Деятельность общешкольного родительского собрания.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5.1.Общешкольное родительское собрание созывается не реже 4 раз в год по тематике родительских собраний, утверждаемой директором школы.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Школы, педагогический совет Школы, </w:t>
      </w:r>
      <w:r w:rsidR="00602178">
        <w:t>Совет родителей</w:t>
      </w:r>
      <w:r>
        <w:t xml:space="preserve"> Школы. В связи с учебной деятельностью могут созываться родительские собрания по классам, в протоколе указывается общая тема собрания, количество присутствующих родителей (законных представителей).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5.2.Для руководства работой общешкольного родительского собрания, в том числе для ведения его заседаний, из числа родителей (законных представителей) обучающихся на первом в учебном году заседании избирается председатель. 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5.3.Протоколы общешкольного родительского собрания ведет секретарь – заместитель директора по ВР.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5.4.Повестка заседания общешкольного родительского собрания формируется с учетом предложений администрации и педагогического коллектива Школы и родителей (законных представителей) обучающихся.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5.5.Заседания общешкольного родительского собрания правомочны, если на них присутствует не менее половины всех родителей (законных представителей) обучающихся в  Школе.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5.6.Решение общешкольного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6E1681" w:rsidRDefault="006E1681" w:rsidP="006E1681">
      <w:pPr>
        <w:shd w:val="clear" w:color="auto" w:fill="FFFFFF"/>
        <w:tabs>
          <w:tab w:val="left" w:pos="3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5.7.Решения общешкольного родительского собрания </w:t>
      </w:r>
      <w:r>
        <w:rPr>
          <w:rFonts w:ascii="Times New Roman" w:hAnsi="Times New Roman" w:cs="Times New Roman"/>
          <w:sz w:val="24"/>
          <w:szCs w:val="24"/>
        </w:rPr>
        <w:t>имеют рекомендательный характер как для родителей (законных представителей) обучающихся, так и для администрации и педагогического коллектива Школы по следующим вопросам: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-предложения в план работы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в Программу развития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-предложения по вопросам, </w:t>
      </w:r>
      <w:r>
        <w:rPr>
          <w:rFonts w:ascii="Times New Roman" w:hAnsi="Times New Roman" w:cs="Times New Roman"/>
          <w:sz w:val="24"/>
          <w:szCs w:val="24"/>
        </w:rPr>
        <w:t>касающимся содержания реализуемых образовательных программ, форм и методов образовательного процесса;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-предложения по информации, представленной  различными службами, структурами, органами по вопросам воспитания обучающихся, охраны здоровья, защиты прав детей, правового просвещения;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-предложения по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отчетам директора </w:t>
      </w:r>
      <w:r>
        <w:rPr>
          <w:rFonts w:ascii="Times New Roman" w:hAnsi="Times New Roman" w:cs="Times New Roman"/>
          <w:sz w:val="24"/>
          <w:szCs w:val="24"/>
        </w:rPr>
        <w:t>Школы;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-предложения по результатам обсуждения сложных или конфликтных ситуаций; актуальных педагогических проблем.</w:t>
      </w:r>
    </w:p>
    <w:p w:rsidR="006E1681" w:rsidRDefault="006E1681" w:rsidP="006E1681">
      <w:pPr>
        <w:shd w:val="clear" w:color="auto" w:fill="FFFFFF"/>
        <w:tabs>
          <w:tab w:val="left" w:pos="3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5.8.  По решениям общешкольного родительского собрания рекомендательного характера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Школы обязана проинформировать родителей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) обучающихся о принятых мерах по исполнению рекомендаций и предложений указанных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органов в течение 15 дней со дня принятия ими соответствующего решения.  </w:t>
      </w:r>
    </w:p>
    <w:p w:rsidR="006E1681" w:rsidRDefault="006E1681" w:rsidP="006E1681">
      <w:pPr>
        <w:shd w:val="clear" w:color="auto" w:fill="FFFFFF"/>
        <w:tabs>
          <w:tab w:val="left" w:pos="3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5.9. Протоколы общешкольного родительского собрания пронумеровываются сквозной нумерацией и сшиваются в конце года, закрепляются печатью и подписью директора. В протоколе также расписывается секретарь – заместитель директора по ВР.</w:t>
      </w:r>
    </w:p>
    <w:p w:rsidR="006E1681" w:rsidRDefault="006E1681" w:rsidP="006E1681">
      <w:pPr>
        <w:pStyle w:val="a5"/>
        <w:spacing w:before="0" w:after="0"/>
        <w:ind w:firstLine="709"/>
        <w:jc w:val="center"/>
        <w:rPr>
          <w:b/>
          <w:color w:val="000000"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  <w:color w:val="000000"/>
        </w:rPr>
      </w:pPr>
      <w:r>
        <w:rPr>
          <w:b/>
          <w:color w:val="000000"/>
        </w:rPr>
        <w:t>6. Ответственность общешкольного родительского собрания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rPr>
          <w:color w:val="000000"/>
        </w:rPr>
        <w:t xml:space="preserve">6.1.общешкольное родительское собрание </w:t>
      </w:r>
      <w:r>
        <w:t>несут ответственность за: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-соблюдение в процессе осуществления деятельности законодательства Российской Федерации в сфере образования;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-соблюдение этических норм;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-соответствие принятых решений действующему за</w:t>
      </w:r>
      <w:r>
        <w:softHyphen/>
        <w:t>конодательству и локальным нормативным актам Школы;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-качественное и своевременное выполнение решений, в том числе направленных на совершенствование деятельности Школы.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681" w:rsidRDefault="006E1681" w:rsidP="006E1681"/>
    <w:p w:rsidR="006E1681" w:rsidRDefault="006E1681"/>
    <w:sectPr w:rsidR="006E1681" w:rsidSect="0091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3F"/>
    <w:rsid w:val="000F4D81"/>
    <w:rsid w:val="00180A3F"/>
    <w:rsid w:val="001A3639"/>
    <w:rsid w:val="00227CED"/>
    <w:rsid w:val="00387FCF"/>
    <w:rsid w:val="00405FF5"/>
    <w:rsid w:val="00602178"/>
    <w:rsid w:val="00643B6B"/>
    <w:rsid w:val="006E1681"/>
    <w:rsid w:val="006F3049"/>
    <w:rsid w:val="00721F55"/>
    <w:rsid w:val="00847AA1"/>
    <w:rsid w:val="00912D32"/>
    <w:rsid w:val="00A13ECC"/>
    <w:rsid w:val="00C774DE"/>
    <w:rsid w:val="00F15C34"/>
    <w:rsid w:val="00F23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168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semiHidden/>
    <w:rsid w:val="006E16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6E1681"/>
    <w:rPr>
      <w:b/>
      <w:bCs/>
    </w:rPr>
  </w:style>
  <w:style w:type="table" w:styleId="a7">
    <w:name w:val="Table Grid"/>
    <w:basedOn w:val="a1"/>
    <w:uiPriority w:val="59"/>
    <w:rsid w:val="006E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168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semiHidden/>
    <w:rsid w:val="006E16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6E1681"/>
    <w:rPr>
      <w:b/>
      <w:bCs/>
    </w:rPr>
  </w:style>
  <w:style w:type="table" w:styleId="a7">
    <w:name w:val="Table Grid"/>
    <w:basedOn w:val="a1"/>
    <w:uiPriority w:val="59"/>
    <w:rsid w:val="006E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1</cp:lastModifiedBy>
  <cp:revision>2</cp:revision>
  <cp:lastPrinted>2020-02-16T10:11:00Z</cp:lastPrinted>
  <dcterms:created xsi:type="dcterms:W3CDTF">2020-12-26T10:49:00Z</dcterms:created>
  <dcterms:modified xsi:type="dcterms:W3CDTF">2020-12-26T10:49:00Z</dcterms:modified>
</cp:coreProperties>
</file>